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42" w:rsidRPr="00F1339B" w:rsidRDefault="002C5B42" w:rsidP="002C5B42">
      <w:pPr>
        <w:shd w:val="clear" w:color="auto" w:fill="FFFFFF"/>
        <w:tabs>
          <w:tab w:val="left" w:pos="3491"/>
          <w:tab w:val="center" w:pos="4890"/>
        </w:tabs>
        <w:spacing w:after="0" w:line="3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13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Состояние</w:t>
      </w:r>
    </w:p>
    <w:p w:rsidR="002C5B42" w:rsidRPr="00F1339B" w:rsidRDefault="002C5B42" w:rsidP="002C5B42">
      <w:pPr>
        <w:shd w:val="clear" w:color="auto" w:fill="FFFFFF"/>
        <w:spacing w:after="0" w:line="3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13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материально-технической базы пищеблока</w:t>
      </w:r>
    </w:p>
    <w:p w:rsidR="002C5B42" w:rsidRPr="00F1339B" w:rsidRDefault="002C5B42" w:rsidP="002C5B42">
      <w:pPr>
        <w:shd w:val="clear" w:color="auto" w:fill="FFFFFF"/>
        <w:spacing w:after="0" w:line="35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C5B42" w:rsidRPr="00F1339B" w:rsidRDefault="002C5B42" w:rsidP="002C5B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F1339B">
        <w:rPr>
          <w:bdr w:val="none" w:sz="0" w:space="0" w:color="auto" w:frame="1"/>
        </w:rPr>
        <w:t>В детском саду осуществляется сбалансированное трехразовое питание  в соответствии с  возрастными и физиологическими потребностями детей и согласно СанПиН.</w:t>
      </w:r>
      <w:r w:rsidRPr="00F1339B">
        <w:t> </w:t>
      </w:r>
      <w:r w:rsidRPr="00F1339B">
        <w:rPr>
          <w:bdr w:val="none" w:sz="0" w:space="0" w:color="auto" w:frame="1"/>
        </w:rPr>
        <w:t xml:space="preserve">Группы обеспечены соответствующей посудой, удобными столами и </w:t>
      </w:r>
      <w:proofErr w:type="spellStart"/>
      <w:r w:rsidRPr="00F1339B">
        <w:rPr>
          <w:bdr w:val="none" w:sz="0" w:space="0" w:color="auto" w:frame="1"/>
        </w:rPr>
        <w:t>двухгнездными</w:t>
      </w:r>
      <w:proofErr w:type="spellEnd"/>
      <w:r w:rsidRPr="00F1339B">
        <w:rPr>
          <w:bdr w:val="none" w:sz="0" w:space="0" w:color="auto" w:frame="1"/>
        </w:rPr>
        <w:t xml:space="preserve"> моечными раковинами.</w:t>
      </w:r>
    </w:p>
    <w:p w:rsidR="002C5B42" w:rsidRPr="00F1339B" w:rsidRDefault="002C5B42" w:rsidP="002C5B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F1339B">
        <w:rPr>
          <w:bdr w:val="none" w:sz="0" w:space="0" w:color="auto" w:frame="1"/>
        </w:rPr>
        <w:t>Пищеблок ДОУ оборудован моечными ваннами (2), раковиной для персонала, водонагревателем, контрольными весами, электроплитами  с духовым (жарочным) шкафом (2),</w:t>
      </w:r>
      <w:r w:rsidRPr="00F1339B">
        <w:t> </w:t>
      </w:r>
      <w:r w:rsidR="00652A55">
        <w:t>электрическими мясорубками (1</w:t>
      </w:r>
      <w:r w:rsidRPr="00F1339B">
        <w:t>), нержавеющими </w:t>
      </w:r>
      <w:r w:rsidR="00652A55">
        <w:rPr>
          <w:bdr w:val="none" w:sz="0" w:space="0" w:color="auto" w:frame="1"/>
        </w:rPr>
        <w:t>разделочными столами (5</w:t>
      </w:r>
      <w:r w:rsidRPr="00F1339B">
        <w:rPr>
          <w:bdr w:val="none" w:sz="0" w:space="0" w:color="auto" w:frame="1"/>
        </w:rPr>
        <w:t>), шкафом для хлеба,</w:t>
      </w:r>
      <w:r w:rsidR="00652A55">
        <w:t> металлическими стеллажами (2</w:t>
      </w:r>
      <w:r w:rsidRPr="00F1339B">
        <w:t>),</w:t>
      </w:r>
      <w:r w:rsidR="00652A55">
        <w:rPr>
          <w:bdr w:val="none" w:sz="0" w:space="0" w:color="auto" w:frame="1"/>
        </w:rPr>
        <w:t>холодильниками (6</w:t>
      </w:r>
      <w:r w:rsidRPr="00F1339B">
        <w:rPr>
          <w:bdr w:val="none" w:sz="0" w:space="0" w:color="auto" w:frame="1"/>
        </w:rPr>
        <w:t>)</w:t>
      </w:r>
      <w:r w:rsidR="00F1339B">
        <w:rPr>
          <w:bdr w:val="none" w:sz="0" w:space="0" w:color="auto" w:frame="1"/>
        </w:rPr>
        <w:t xml:space="preserve">, </w:t>
      </w:r>
      <w:proofErr w:type="spellStart"/>
      <w:r w:rsidR="00F1339B">
        <w:rPr>
          <w:bdr w:val="none" w:sz="0" w:space="0" w:color="auto" w:frame="1"/>
        </w:rPr>
        <w:t>п</w:t>
      </w:r>
      <w:r w:rsidR="00F1339B" w:rsidRPr="00F1339B">
        <w:rPr>
          <w:bdr w:val="none" w:sz="0" w:space="0" w:color="auto" w:frame="1"/>
        </w:rPr>
        <w:t>ароконвектоматом</w:t>
      </w:r>
      <w:proofErr w:type="spellEnd"/>
      <w:r w:rsidR="00F1339B">
        <w:rPr>
          <w:bdr w:val="none" w:sz="0" w:space="0" w:color="auto" w:frame="1"/>
        </w:rPr>
        <w:t xml:space="preserve"> (1)</w:t>
      </w:r>
      <w:r w:rsidRPr="00F1339B">
        <w:rPr>
          <w:bdr w:val="none" w:sz="0" w:space="0" w:color="auto" w:frame="1"/>
        </w:rPr>
        <w:t>. В ДОУ имеется  кладовая  для хране</w:t>
      </w:r>
      <w:r w:rsidR="00652A55">
        <w:rPr>
          <w:bdr w:val="none" w:sz="0" w:space="0" w:color="auto" w:frame="1"/>
        </w:rPr>
        <w:t>ния продуктов питания. Имеется 4</w:t>
      </w:r>
      <w:r w:rsidRPr="00F1339B">
        <w:rPr>
          <w:bdr w:val="none" w:sz="0" w:space="0" w:color="auto" w:frame="1"/>
        </w:rPr>
        <w:t xml:space="preserve"> морозильника.</w:t>
      </w:r>
    </w:p>
    <w:p w:rsidR="002C5B42" w:rsidRDefault="002C5B42" w:rsidP="002C5B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dr w:val="none" w:sz="0" w:space="0" w:color="auto" w:frame="1"/>
        </w:rPr>
      </w:pPr>
      <w:r w:rsidRPr="00F1339B">
        <w:rPr>
          <w:bdr w:val="none" w:sz="0" w:space="0" w:color="auto" w:frame="1"/>
        </w:rPr>
        <w:t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заведующим хозяйством и медсестрой. Не допускаются к приему в ДОУ пищевые продукты без сопроводительных документов, с истекшим сроком хранения и признаками порчи. Организация питания находится под постоянным контролем у администрации детского сада.  </w:t>
      </w:r>
    </w:p>
    <w:p w:rsidR="00F1339B" w:rsidRPr="00F1339B" w:rsidRDefault="00F1339B" w:rsidP="002C5B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dr w:val="none" w:sz="0" w:space="0" w:color="auto" w:frame="1"/>
        </w:rPr>
      </w:pPr>
    </w:p>
    <w:p w:rsidR="002C5B42" w:rsidRPr="002C5B42" w:rsidRDefault="002C5B42" w:rsidP="002C5B4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CE516B" w:rsidRDefault="00F1339B" w:rsidP="00F1339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341623" cy="2241363"/>
            <wp:effectExtent l="0" t="0" r="1777" b="0"/>
            <wp:docPr id="2" name="Рисунок 1" descr="Кира-скрап - клипарт и рамки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а-скрап - клипарт и рамки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75" cy="224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16B" w:rsidSect="002C5B42">
      <w:pgSz w:w="11906" w:h="16838"/>
      <w:pgMar w:top="1134" w:right="850" w:bottom="1134" w:left="1134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482"/>
    <w:rsid w:val="002148A4"/>
    <w:rsid w:val="002C5B42"/>
    <w:rsid w:val="003C5482"/>
    <w:rsid w:val="00652A55"/>
    <w:rsid w:val="00B520D2"/>
    <w:rsid w:val="00C71E2C"/>
    <w:rsid w:val="00CE516B"/>
    <w:rsid w:val="00F13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3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№3</dc:creator>
  <cp:lastModifiedBy>Lenovo</cp:lastModifiedBy>
  <cp:revision>2</cp:revision>
  <cp:lastPrinted>2020-12-08T09:47:00Z</cp:lastPrinted>
  <dcterms:created xsi:type="dcterms:W3CDTF">2020-12-08T10:10:00Z</dcterms:created>
  <dcterms:modified xsi:type="dcterms:W3CDTF">2020-12-08T10:10:00Z</dcterms:modified>
</cp:coreProperties>
</file>